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30" w:rsidRDefault="00D90A30" w:rsidP="00D90A30">
      <w:pPr>
        <w:pStyle w:val="c8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D90A30" w:rsidRDefault="00D90A30" w:rsidP="00D90A30">
      <w:pPr>
        <w:pStyle w:val="c8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D90A30" w:rsidRDefault="00D90A30" w:rsidP="00D90A30">
      <w:pPr>
        <w:pStyle w:val="c8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D90A30" w:rsidRPr="00D90A30" w:rsidRDefault="00D90A30" w:rsidP="00D90A30">
      <w:pPr>
        <w:pStyle w:val="c8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</w:rPr>
      </w:pPr>
      <w:r w:rsidRPr="00D90A30">
        <w:rPr>
          <w:rStyle w:val="c9"/>
          <w:b/>
          <w:color w:val="1F497D" w:themeColor="text2"/>
          <w:sz w:val="32"/>
          <w:szCs w:val="32"/>
        </w:rPr>
        <w:t>Консультация для родителей</w:t>
      </w:r>
    </w:p>
    <w:p w:rsidR="00D90A30" w:rsidRPr="00D90A30" w:rsidRDefault="00D90A30" w:rsidP="00D90A30">
      <w:pPr>
        <w:pStyle w:val="c8"/>
        <w:spacing w:before="0" w:beforeAutospacing="0" w:after="0" w:afterAutospacing="0"/>
        <w:jc w:val="center"/>
        <w:rPr>
          <w:b/>
          <w:color w:val="00B050"/>
          <w:sz w:val="40"/>
          <w:szCs w:val="40"/>
        </w:rPr>
      </w:pPr>
      <w:r w:rsidRPr="00D90A30">
        <w:rPr>
          <w:rStyle w:val="c9"/>
          <w:b/>
          <w:color w:val="00B050"/>
          <w:sz w:val="40"/>
          <w:szCs w:val="40"/>
        </w:rPr>
        <w:t>«Учите детей изображать!»</w:t>
      </w:r>
    </w:p>
    <w:p w:rsidR="00D90A30" w:rsidRPr="00D90A30" w:rsidRDefault="00D90A30" w:rsidP="00D90A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>Мы часто с Вами недооцениваем роль рисования в дошкольном периоде. Нам кажется, что дети не так изображают окружающий мир, что эти забавы, эти «</w:t>
      </w:r>
      <w:proofErr w:type="spellStart"/>
      <w:r w:rsidRPr="00D90A30">
        <w:rPr>
          <w:rStyle w:val="c4"/>
          <w:sz w:val="28"/>
          <w:szCs w:val="28"/>
        </w:rPr>
        <w:t>каляки-маляки</w:t>
      </w:r>
      <w:proofErr w:type="spellEnd"/>
      <w:r w:rsidRPr="00D90A30">
        <w:rPr>
          <w:rStyle w:val="c4"/>
          <w:sz w:val="28"/>
          <w:szCs w:val="28"/>
        </w:rPr>
        <w:t xml:space="preserve">» сами по себе не несут развивающего эффекта для ребёнка. Такой подход к детскому изображению далёк от истины. </w:t>
      </w:r>
    </w:p>
    <w:p w:rsidR="00D90A30" w:rsidRPr="00D90A30" w:rsidRDefault="00D90A30" w:rsidP="00D90A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 xml:space="preserve">Научить изображать, т. е. первоначально любить что-либо изображать – 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предметам и явлениям. А как точно, во всём многообразии красок он познаёт окружающий мир. Наконец, рисунок отражает детское настроение. </w:t>
      </w:r>
    </w:p>
    <w:p w:rsidR="00D90A30" w:rsidRPr="00D90A30" w:rsidRDefault="00D90A30" w:rsidP="00D90A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>По подбору красок психологи судят о душевном равновесии дошкольника. К примеру, если рисует малыш с преобладанием чёрной, серой, тёмно-коричневой красок – значит, отчего-то ему тоскливо, он в разладе с самим собой или близкими. Или наоборот, свою радость дошкольник, как правило, изображает с помощью жёлтой, оранжевой, красной красок.</w:t>
      </w:r>
    </w:p>
    <w:p w:rsidR="00D90A30" w:rsidRPr="00D90A30" w:rsidRDefault="00D90A30" w:rsidP="00D90A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>Необходимо создать дома</w:t>
      </w:r>
      <w:r w:rsidRPr="00D90A30">
        <w:rPr>
          <w:rStyle w:val="c7"/>
          <w:sz w:val="28"/>
          <w:szCs w:val="28"/>
        </w:rPr>
        <w:t> </w:t>
      </w:r>
      <w:r w:rsidRPr="00D90A30">
        <w:rPr>
          <w:rStyle w:val="c4"/>
          <w:sz w:val="28"/>
          <w:szCs w:val="28"/>
        </w:rPr>
        <w:t xml:space="preserve">условия для занятий изобразительным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карандашами. Реже даётся пластилин. И совсем нетипичное явление – дошкольник рисует красками в условиях семьи. Фломастеры – это хорошо, но сочетание с другими изобразительными </w:t>
      </w:r>
      <w:proofErr w:type="spellStart"/>
      <w:r w:rsidRPr="00D90A30">
        <w:rPr>
          <w:rStyle w:val="c4"/>
          <w:sz w:val="28"/>
          <w:szCs w:val="28"/>
        </w:rPr>
        <w:t>возможностями</w:t>
      </w:r>
      <w:proofErr w:type="gramStart"/>
      <w:r w:rsidRPr="00D90A30">
        <w:rPr>
          <w:rStyle w:val="c4"/>
          <w:sz w:val="28"/>
          <w:szCs w:val="28"/>
        </w:rPr>
        <w:t>.И</w:t>
      </w:r>
      <w:proofErr w:type="gramEnd"/>
      <w:r w:rsidRPr="00D90A30">
        <w:rPr>
          <w:rStyle w:val="c4"/>
          <w:sz w:val="28"/>
          <w:szCs w:val="28"/>
        </w:rPr>
        <w:t>зображать</w:t>
      </w:r>
      <w:proofErr w:type="spellEnd"/>
      <w:r w:rsidRPr="00D90A30">
        <w:rPr>
          <w:rStyle w:val="c4"/>
          <w:sz w:val="28"/>
          <w:szCs w:val="28"/>
        </w:rPr>
        <w:t xml:space="preserve"> можно различными материалами. Нет границ, должно быть желание и творчество самого ребёнка. Что же мы порекомендуем завести в уголке творчества для детей, начиная с 3-4-х лет?</w:t>
      </w:r>
    </w:p>
    <w:p w:rsidR="00D90A30" w:rsidRPr="00D90A30" w:rsidRDefault="00D90A30" w:rsidP="00D90A3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>1. В идеале – детский мольберт или простой столик, можно откидной.</w:t>
      </w:r>
    </w:p>
    <w:p w:rsidR="00D90A30" w:rsidRPr="00D90A30" w:rsidRDefault="00D90A30" w:rsidP="00D90A3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 xml:space="preserve">2. </w:t>
      </w:r>
      <w:proofErr w:type="gramStart"/>
      <w:r w:rsidRPr="00D90A30">
        <w:rPr>
          <w:rStyle w:val="c4"/>
          <w:sz w:val="28"/>
          <w:szCs w:val="28"/>
        </w:rPr>
        <w:t>Акварельные краски, гуашь, карандаши, фломастеры, мелки, сангину, восковые мелки, спички (очищенные от серы, косточки различных размеров, 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тушь, сюжетные открытки, хороший клей, белую и цветную бумагу, белый картон, красивой формы небольшие гладкие камушки, кусочки разнообразных тканей.</w:t>
      </w:r>
      <w:proofErr w:type="gramEnd"/>
    </w:p>
    <w:p w:rsidR="00D90A30" w:rsidRPr="00D90A30" w:rsidRDefault="00D90A30" w:rsidP="00D90A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 xml:space="preserve">А теперь, нам всем нужно научить детей разумно пользоваться этим многообразием. </w:t>
      </w:r>
    </w:p>
    <w:p w:rsidR="00D90A30" w:rsidRPr="00D90A30" w:rsidRDefault="00D90A30" w:rsidP="00D90A3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 xml:space="preserve">Чтобы облегчить процесс обучения малыша навыкам рисования, можно использовать разные методы обучения, например: </w:t>
      </w:r>
    </w:p>
    <w:p w:rsidR="00D90A30" w:rsidRPr="00D90A30" w:rsidRDefault="00D90A30" w:rsidP="00D90A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A30">
        <w:rPr>
          <w:rStyle w:val="c5"/>
          <w:b/>
          <w:sz w:val="28"/>
          <w:szCs w:val="28"/>
        </w:rPr>
        <w:t>Рисование в воздухе</w:t>
      </w:r>
      <w:r w:rsidRPr="00D90A30">
        <w:rPr>
          <w:rStyle w:val="c4"/>
          <w:sz w:val="28"/>
          <w:szCs w:val="28"/>
        </w:rPr>
        <w:t> – рисование в воздухе линий и фигур при помощи движений прямого указательного пальца ведущей руки. Использование этого метода помогает ощутить правильное направление движения, и запомнить его на двигательном уровне. Можно рисовать пальцем и на любой гладкой поверхности (на стекле, на столе).</w:t>
      </w:r>
    </w:p>
    <w:p w:rsidR="00D90A30" w:rsidRDefault="00D90A30" w:rsidP="00D90A30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D90A30" w:rsidRDefault="00D90A30" w:rsidP="00D90A30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D90A30" w:rsidRDefault="00D90A30" w:rsidP="00D90A30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D90A30" w:rsidRDefault="00D90A30" w:rsidP="00D90A30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D90A30" w:rsidRPr="00D90A30" w:rsidRDefault="00D90A30" w:rsidP="00D90A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A30">
        <w:rPr>
          <w:rStyle w:val="c5"/>
          <w:b/>
          <w:sz w:val="28"/>
          <w:szCs w:val="28"/>
        </w:rPr>
        <w:t xml:space="preserve">Рисование вместе </w:t>
      </w:r>
      <w:proofErr w:type="gramStart"/>
      <w:r w:rsidRPr="00D90A30">
        <w:rPr>
          <w:rStyle w:val="c5"/>
          <w:b/>
          <w:sz w:val="28"/>
          <w:szCs w:val="28"/>
        </w:rPr>
        <w:t>со</w:t>
      </w:r>
      <w:proofErr w:type="gramEnd"/>
      <w:r w:rsidRPr="00D90A30">
        <w:rPr>
          <w:rStyle w:val="c5"/>
          <w:b/>
          <w:sz w:val="28"/>
          <w:szCs w:val="28"/>
        </w:rPr>
        <w:t xml:space="preserve"> взрослым</w:t>
      </w:r>
      <w:r w:rsidRPr="00D90A30">
        <w:rPr>
          <w:rStyle w:val="c4"/>
          <w:sz w:val="28"/>
          <w:szCs w:val="28"/>
        </w:rPr>
        <w:t> – взрослый рисует для ребенка, или взрослый вкладывает карандаш или фломастер в руку ребенка, берет его руку в свою, и водит рукой ребенка, при этом карандаш (или фломастер) оставляет след на бумаге и получается изображение. Параллельно взрослый комментирует рисунок. Использование этого метода позволяет научить ребенка правильно держать карандаш (фломастер), надавливать на него во время рисования с определенной силой, проводить различные линии и фигуры.</w:t>
      </w:r>
    </w:p>
    <w:p w:rsidR="00D90A30" w:rsidRPr="00D90A30" w:rsidRDefault="00D90A30" w:rsidP="00D90A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D90A30">
        <w:rPr>
          <w:rStyle w:val="c5"/>
          <w:b/>
          <w:sz w:val="28"/>
          <w:szCs w:val="28"/>
        </w:rPr>
        <w:t>Дорисовывание</w:t>
      </w:r>
      <w:proofErr w:type="spellEnd"/>
      <w:r w:rsidRPr="00D90A30">
        <w:rPr>
          <w:rStyle w:val="c5"/>
          <w:b/>
          <w:sz w:val="28"/>
          <w:szCs w:val="28"/>
        </w:rPr>
        <w:t xml:space="preserve"> деталей</w:t>
      </w:r>
      <w:r w:rsidRPr="00D90A30">
        <w:rPr>
          <w:rStyle w:val="c4"/>
          <w:sz w:val="28"/>
          <w:szCs w:val="28"/>
        </w:rPr>
        <w:t> – ребенку предлагают заготовку сюжетного рисунка, ребенок дорисовывает отдельные детали картинки. Сюжет картинки обыгрывается и комментируется взрослым. Использование этого метода позволяет закрепить усвоенные ребенком навыки (правильно держать карандаш, рисовать определенные линии и фигуры). При этом у взрослого есть возможность планировать уровень сложности рисунка и время выполнения задания в зависимости от возраста малыша и уровня его умений.</w:t>
      </w:r>
    </w:p>
    <w:p w:rsidR="00D90A30" w:rsidRPr="00D90A30" w:rsidRDefault="00D90A30" w:rsidP="00D90A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A30">
        <w:rPr>
          <w:rStyle w:val="c5"/>
          <w:b/>
          <w:sz w:val="28"/>
          <w:szCs w:val="28"/>
        </w:rPr>
        <w:t>Самостоятельное рисование</w:t>
      </w:r>
      <w:r w:rsidRPr="00D90A30">
        <w:rPr>
          <w:rStyle w:val="c4"/>
          <w:sz w:val="28"/>
          <w:szCs w:val="28"/>
        </w:rPr>
        <w:t> – создание ребенком рисунка по заданному взрослым сюжету, или по собственному желанию с использованием усвоенных навыков.</w:t>
      </w:r>
      <w:r>
        <w:rPr>
          <w:sz w:val="28"/>
          <w:szCs w:val="28"/>
        </w:rPr>
        <w:t xml:space="preserve"> </w:t>
      </w:r>
      <w:r w:rsidRPr="00D90A30">
        <w:rPr>
          <w:rStyle w:val="c4"/>
          <w:sz w:val="28"/>
          <w:szCs w:val="28"/>
        </w:rPr>
        <w:t>Конечно, чаще всего у детей в руках могут быть бумага и карандаши, фломастеры. Но ведь не только они. Существует более разнообразные и в то же время более простые способы обучения детей изображать. Они заключаются в нижеследующем подборе методов и приёмов:</w:t>
      </w:r>
    </w:p>
    <w:p w:rsidR="00D90A30" w:rsidRPr="00D90A30" w:rsidRDefault="00D90A30" w:rsidP="00D90A30">
      <w:pPr>
        <w:pStyle w:val="c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5"/>
          <w:sz w:val="28"/>
          <w:szCs w:val="28"/>
        </w:rPr>
        <w:t>Рисование вдвоём на длинной полоске бумаги</w:t>
      </w:r>
    </w:p>
    <w:p w:rsidR="00D90A30" w:rsidRPr="00D90A30" w:rsidRDefault="00D90A30" w:rsidP="00D90A3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>В данном случае длинная полоска бумаги поможет рисовать вдвоём, не мешая друг другу. Можно рисовать изолированные предметы или сюжеты, т. е. работать рядом. И даже в этом случае ребёнку теплее от локтя мамы или папы. А потом, желательно перейти к коллективному рисованию. Взрослый и ребёнок договариваются, кто, что будет рисовать, что бы получился один сюжет. Комментировать такие совместные изобразительные действия, думается, будет излишним.</w:t>
      </w:r>
    </w:p>
    <w:p w:rsidR="00D90A30" w:rsidRPr="00D90A30" w:rsidRDefault="00D90A30" w:rsidP="00D90A30">
      <w:pPr>
        <w:pStyle w:val="c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5"/>
          <w:sz w:val="28"/>
          <w:szCs w:val="28"/>
        </w:rPr>
        <w:t>Рисование с секретом в три пары рук</w:t>
      </w:r>
    </w:p>
    <w:p w:rsidR="00D90A30" w:rsidRPr="00D90A30" w:rsidRDefault="00D90A30" w:rsidP="00D90A3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>Данный метод заключается в следующем. Берётся прямоугольный лист бумаги, три карандаша. Распределяются взрослые и ребёнок: кто будет рисовать первый, кто второй, а кто третий.</w:t>
      </w:r>
      <w:r>
        <w:rPr>
          <w:sz w:val="28"/>
          <w:szCs w:val="28"/>
        </w:rPr>
        <w:t xml:space="preserve"> </w:t>
      </w:r>
      <w:r w:rsidRPr="00D90A30">
        <w:rPr>
          <w:rStyle w:val="c4"/>
          <w:sz w:val="28"/>
          <w:szCs w:val="28"/>
        </w:rPr>
        <w:t>Первый начинает рисовать, а затем закрывает свой рисунок, загнув листочек сверху и оставив чуть-чуть, какую-то часть, для продолжения (к примеру – шея). Второй, не видя ничего, кроме шеи, продолжает, естественно – туловище, оставив видной только часть ног. Третий заканчивает. Затем открывается весь листок – и почти всегда получается смешно: от несоответствия пропорций, цветовых гамм. А возможно, заложенный первым участником сюрприз приведёт к совершенному несоответствию целого и его трёх частей.</w:t>
      </w:r>
    </w:p>
    <w:p w:rsidR="00D90A30" w:rsidRPr="00D90A30" w:rsidRDefault="00D90A30" w:rsidP="00D90A30">
      <w:pPr>
        <w:pStyle w:val="c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5"/>
          <w:sz w:val="28"/>
          <w:szCs w:val="28"/>
        </w:rPr>
        <w:t>Рисование через копировальную бумагу</w:t>
      </w:r>
    </w:p>
    <w:p w:rsidR="00574CD9" w:rsidRDefault="00D90A30" w:rsidP="00D90A30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D90A30">
        <w:rPr>
          <w:rStyle w:val="c4"/>
          <w:sz w:val="28"/>
          <w:szCs w:val="28"/>
        </w:rPr>
        <w:t xml:space="preserve">Изображение через такую бумагу требует от детей движений в слепую, на ощупь, что тоже немаловажно для развития рецепторов и мелкой моторики рук. Копировальная бумага ложится блестящей поверхностью вниз, а затем мы показываем ребёнку, что двигая по бумаге кончиком ногтя или тупой палочкой, </w:t>
      </w:r>
    </w:p>
    <w:p w:rsidR="00574CD9" w:rsidRDefault="00574CD9" w:rsidP="00D90A30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574CD9" w:rsidRDefault="00574CD9" w:rsidP="00D90A30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574CD9" w:rsidRDefault="00574CD9" w:rsidP="00D90A30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D90A30" w:rsidRPr="00D90A30" w:rsidRDefault="00574CD9" w:rsidP="00D90A3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к</w:t>
      </w:r>
      <w:r w:rsidR="00D90A30" w:rsidRPr="00D90A30">
        <w:rPr>
          <w:rStyle w:val="c4"/>
          <w:sz w:val="28"/>
          <w:szCs w:val="28"/>
        </w:rPr>
        <w:t>арандашом</w:t>
      </w:r>
      <w:r>
        <w:rPr>
          <w:rStyle w:val="c4"/>
          <w:sz w:val="28"/>
          <w:szCs w:val="28"/>
        </w:rPr>
        <w:t>,</w:t>
      </w:r>
      <w:r w:rsidR="00D90A30" w:rsidRPr="00D90A30">
        <w:rPr>
          <w:rStyle w:val="c4"/>
          <w:sz w:val="28"/>
          <w:szCs w:val="28"/>
        </w:rPr>
        <w:t xml:space="preserve"> можно изобразить какие хочешь предметы. Для удобства нужно белую и копировальную бумаги скрепить вместе. Важно также не давить сильно ногтём или палочкой, а мягко водить по поверхности копирки. Детям нравится, что цвет изображаемых линий зависит от цвета копирки. Нравится и дальнейшее продолжение работы: ведь полученный рисунок можно обвести, дорисовать и подарить.</w:t>
      </w:r>
    </w:p>
    <w:p w:rsidR="00D90A30" w:rsidRPr="00D90A30" w:rsidRDefault="00D90A30" w:rsidP="00574CD9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5"/>
          <w:sz w:val="28"/>
          <w:szCs w:val="28"/>
        </w:rPr>
        <w:t>Тканевые изображения</w:t>
      </w:r>
    </w:p>
    <w:p w:rsidR="00D90A30" w:rsidRPr="00D90A30" w:rsidRDefault="00D90A30" w:rsidP="00D90A3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>Ткань – прекрасное сырьё для изображения. Например, на ткани изображены цветы. Мы их вырезаем по контуру, наклеиваем, а затем дорисовываем стол или вазу. Есть ткани, которые могут послужить в качестве домика или туловища животного, или красивого зонтика, или шапочки для куклы, или сумочки.</w:t>
      </w:r>
    </w:p>
    <w:p w:rsidR="00D90A30" w:rsidRPr="00D90A30" w:rsidRDefault="00D90A30" w:rsidP="00574CD9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5"/>
          <w:sz w:val="28"/>
          <w:szCs w:val="28"/>
        </w:rPr>
        <w:t>Рисуем с помощью открыток</w:t>
      </w:r>
    </w:p>
    <w:p w:rsidR="00D90A30" w:rsidRPr="00D90A30" w:rsidRDefault="00D90A30" w:rsidP="00D90A3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90A30">
        <w:rPr>
          <w:rStyle w:val="c4"/>
          <w:sz w:val="28"/>
          <w:szCs w:val="28"/>
        </w:rPr>
        <w:t>Почти в каждом доме храниться масса старых открыток. Научите ребёнка вырезать нужные образы и наклеивать к месту, в сюжет. Яркое фабричное изображение предметов и явлений придаст даже самому простому незатейливому рисунку вполне художественное оформление. Разве может трёх, четырёх летний ребёнок нарисовать собаку, жука? Нет. Но к собачке и жуку он дорисует солнышко, дождик и будет очень рад. Или если мы вместе с детьми вырежем из открытки и наклеим такой сказочный домик с бабушкой в окошке, то дошкольник, ориентируясь на своё воображение, знание сказок и изобразительные навыки, бесспорно</w:t>
      </w:r>
      <w:proofErr w:type="gramStart"/>
      <w:r w:rsidRPr="00D90A30">
        <w:rPr>
          <w:rStyle w:val="c4"/>
          <w:sz w:val="28"/>
          <w:szCs w:val="28"/>
        </w:rPr>
        <w:t xml:space="preserve"> </w:t>
      </w:r>
      <w:r w:rsidR="00574CD9">
        <w:rPr>
          <w:rStyle w:val="c4"/>
          <w:sz w:val="28"/>
          <w:szCs w:val="28"/>
        </w:rPr>
        <w:t>,</w:t>
      </w:r>
      <w:proofErr w:type="gramEnd"/>
      <w:r w:rsidR="00574CD9">
        <w:rPr>
          <w:rStyle w:val="c4"/>
          <w:sz w:val="28"/>
          <w:szCs w:val="28"/>
        </w:rPr>
        <w:t xml:space="preserve"> </w:t>
      </w:r>
      <w:r w:rsidRPr="00D90A30">
        <w:rPr>
          <w:rStyle w:val="c4"/>
          <w:sz w:val="28"/>
          <w:szCs w:val="28"/>
        </w:rPr>
        <w:t>дорисует что-то к нему!</w:t>
      </w:r>
    </w:p>
    <w:p w:rsidR="00D90A30" w:rsidRDefault="00D90A30" w:rsidP="00574CD9">
      <w:pPr>
        <w:pStyle w:val="c2"/>
        <w:spacing w:before="0" w:beforeAutospacing="0" w:after="0" w:afterAutospacing="0"/>
        <w:ind w:firstLine="851"/>
        <w:jc w:val="both"/>
        <w:rPr>
          <w:rStyle w:val="c4"/>
          <w:sz w:val="28"/>
          <w:szCs w:val="28"/>
        </w:rPr>
      </w:pPr>
      <w:r w:rsidRPr="00D90A30">
        <w:rPr>
          <w:rStyle w:val="c4"/>
          <w:sz w:val="28"/>
          <w:szCs w:val="28"/>
        </w:rPr>
        <w:t>Вам, уважаемые родители, есть из чего выбирать, что принять к сведению и передать своему ребёнку. Важно только решить свою проблему – организовать уголок творчества, находить время для передачи изобразительных знаний и умений!</w:t>
      </w:r>
    </w:p>
    <w:p w:rsidR="00574CD9" w:rsidRPr="00D90A30" w:rsidRDefault="00574CD9" w:rsidP="00574CD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90A30" w:rsidRDefault="00D90A30" w:rsidP="00574CD9">
      <w:pPr>
        <w:pStyle w:val="c3"/>
        <w:spacing w:before="0" w:beforeAutospacing="0" w:after="0" w:afterAutospacing="0"/>
        <w:jc w:val="center"/>
      </w:pPr>
      <w:r w:rsidRPr="00D90A30">
        <w:rPr>
          <w:rStyle w:val="c7"/>
          <w:sz w:val="28"/>
          <w:szCs w:val="28"/>
        </w:rPr>
        <w:t>Желаем успехов!</w:t>
      </w:r>
    </w:p>
    <w:p w:rsidR="00000000" w:rsidRDefault="00574CD9" w:rsidP="00D90A30"/>
    <w:sectPr w:rsidR="00000000" w:rsidSect="00D90A30">
      <w:pgSz w:w="11906" w:h="16838"/>
      <w:pgMar w:top="284" w:right="991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6A9"/>
    <w:multiLevelType w:val="hybridMultilevel"/>
    <w:tmpl w:val="3850E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A30"/>
    <w:rsid w:val="00574CD9"/>
    <w:rsid w:val="00D9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90A30"/>
  </w:style>
  <w:style w:type="character" w:customStyle="1" w:styleId="c0">
    <w:name w:val="c0"/>
    <w:basedOn w:val="a0"/>
    <w:rsid w:val="00D90A30"/>
  </w:style>
  <w:style w:type="paragraph" w:customStyle="1" w:styleId="c14">
    <w:name w:val="c14"/>
    <w:basedOn w:val="a"/>
    <w:rsid w:val="00D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0A30"/>
  </w:style>
  <w:style w:type="character" w:customStyle="1" w:styleId="c7">
    <w:name w:val="c7"/>
    <w:basedOn w:val="a0"/>
    <w:rsid w:val="00D90A30"/>
  </w:style>
  <w:style w:type="character" w:customStyle="1" w:styleId="c5">
    <w:name w:val="c5"/>
    <w:basedOn w:val="a0"/>
    <w:rsid w:val="00D90A30"/>
  </w:style>
  <w:style w:type="paragraph" w:customStyle="1" w:styleId="c3">
    <w:name w:val="c3"/>
    <w:basedOn w:val="a"/>
    <w:rsid w:val="00D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2021-11-17T19:27:00Z</dcterms:created>
  <dcterms:modified xsi:type="dcterms:W3CDTF">2021-11-17T19:40:00Z</dcterms:modified>
</cp:coreProperties>
</file>